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7" w:type="dxa"/>
        <w:tblLayout w:type="fixed"/>
        <w:tblCellMar>
          <w:left w:w="70" w:type="dxa"/>
          <w:right w:w="70" w:type="dxa"/>
        </w:tblCellMar>
        <w:tblLook w:val="0000" w:firstRow="0" w:lastRow="0" w:firstColumn="0" w:lastColumn="0" w:noHBand="0" w:noVBand="0"/>
      </w:tblPr>
      <w:tblGrid>
        <w:gridCol w:w="4069"/>
        <w:gridCol w:w="2380"/>
        <w:gridCol w:w="2958"/>
      </w:tblGrid>
      <w:tr w:rsidR="00F86F23" w:rsidRPr="00F86F23" w:rsidTr="00115D0A">
        <w:trPr>
          <w:trHeight w:hRule="exact" w:val="1600"/>
        </w:trPr>
        <w:tc>
          <w:tcPr>
            <w:tcW w:w="4069" w:type="dxa"/>
          </w:tcPr>
          <w:p w:rsidR="008540F8" w:rsidRPr="00F86F23" w:rsidRDefault="0096031A" w:rsidP="00115D0A">
            <w:pPr>
              <w:pStyle w:val="berschrift1"/>
              <w:rPr>
                <w:sz w:val="22"/>
                <w:szCs w:val="22"/>
              </w:rPr>
            </w:pPr>
            <w:r w:rsidRPr="00F86F23">
              <w:rPr>
                <w:sz w:val="22"/>
                <w:szCs w:val="22"/>
              </w:rPr>
              <w:t>Ortsamt Huchting</w:t>
            </w:r>
          </w:p>
        </w:tc>
        <w:tc>
          <w:tcPr>
            <w:tcW w:w="2380" w:type="dxa"/>
          </w:tcPr>
          <w:p w:rsidR="008540F8" w:rsidRPr="00F86F23" w:rsidRDefault="008540F8" w:rsidP="00115D0A">
            <w:pPr>
              <w:pStyle w:val="Fuzeile"/>
              <w:tabs>
                <w:tab w:val="clear" w:pos="9072"/>
              </w:tabs>
              <w:spacing w:line="320" w:lineRule="exact"/>
              <w:rPr>
                <w:rFonts w:ascii="Arial" w:hAnsi="Arial" w:cs="Arial"/>
                <w:sz w:val="22"/>
                <w:szCs w:val="22"/>
              </w:rPr>
            </w:pPr>
          </w:p>
        </w:tc>
        <w:tc>
          <w:tcPr>
            <w:tcW w:w="2958" w:type="dxa"/>
          </w:tcPr>
          <w:p w:rsidR="008540F8" w:rsidRPr="00F86F23" w:rsidRDefault="00C015D1" w:rsidP="008540F8">
            <w:pPr>
              <w:spacing w:line="320" w:lineRule="exact"/>
              <w:rPr>
                <w:rFonts w:ascii="Arial" w:hAnsi="Arial" w:cs="Arial"/>
                <w:sz w:val="22"/>
                <w:szCs w:val="22"/>
              </w:rPr>
            </w:pPr>
            <w:r w:rsidRPr="00F86F23">
              <w:rPr>
                <w:rFonts w:ascii="Arial" w:hAnsi="Arial" w:cs="Arial"/>
                <w:noProof/>
                <w:sz w:val="22"/>
                <w:szCs w:val="22"/>
                <w:lang w:eastAsia="de-DE"/>
              </w:rPr>
              <w:drawing>
                <wp:anchor distT="0" distB="0" distL="114300" distR="114300" simplePos="0" relativeHeight="251658240" behindDoc="0" locked="0" layoutInCell="1" allowOverlap="1">
                  <wp:simplePos x="0" y="0"/>
                  <wp:positionH relativeFrom="column">
                    <wp:posOffset>-701</wp:posOffset>
                  </wp:positionH>
                  <wp:positionV relativeFrom="paragraph">
                    <wp:posOffset>88</wp:posOffset>
                  </wp:positionV>
                  <wp:extent cx="1312878" cy="706295"/>
                  <wp:effectExtent l="0" t="0" r="1905"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878" cy="706295"/>
                          </a:xfrm>
                          <a:prstGeom prst="rect">
                            <a:avLst/>
                          </a:prstGeom>
                          <a:noFill/>
                        </pic:spPr>
                      </pic:pic>
                    </a:graphicData>
                  </a:graphic>
                </wp:anchor>
              </w:drawing>
            </w:r>
          </w:p>
        </w:tc>
      </w:tr>
    </w:tbl>
    <w:p w:rsidR="000E3FE4" w:rsidRPr="00F86F23" w:rsidRDefault="00953949" w:rsidP="000E3FE4">
      <w:pPr>
        <w:jc w:val="center"/>
        <w:rPr>
          <w:rFonts w:ascii="Arial" w:hAnsi="Arial" w:cs="Arial"/>
          <w:b/>
          <w:u w:val="single"/>
        </w:rPr>
      </w:pPr>
      <w:r w:rsidRPr="00F86F23">
        <w:rPr>
          <w:rFonts w:ascii="Arial" w:hAnsi="Arial" w:cs="Arial"/>
          <w:b/>
          <w:u w:val="single"/>
        </w:rPr>
        <w:t>2</w:t>
      </w:r>
      <w:r w:rsidR="00C47CAA">
        <w:rPr>
          <w:rFonts w:ascii="Arial" w:hAnsi="Arial" w:cs="Arial"/>
          <w:b/>
          <w:u w:val="single"/>
        </w:rPr>
        <w:t>8</w:t>
      </w:r>
      <w:r w:rsidR="000E3FE4" w:rsidRPr="00F86F23">
        <w:rPr>
          <w:rFonts w:ascii="Arial" w:hAnsi="Arial" w:cs="Arial"/>
          <w:b/>
          <w:u w:val="single"/>
        </w:rPr>
        <w:t xml:space="preserve">. Sitzung </w:t>
      </w:r>
      <w:r w:rsidRPr="00F86F23">
        <w:rPr>
          <w:rFonts w:ascii="Arial" w:hAnsi="Arial" w:cs="Arial"/>
          <w:b/>
          <w:u w:val="single"/>
        </w:rPr>
        <w:t xml:space="preserve">(Wahlperiode 2023-2027) </w:t>
      </w:r>
      <w:r w:rsidR="000E3FE4" w:rsidRPr="00F86F23">
        <w:rPr>
          <w:rFonts w:ascii="Arial" w:hAnsi="Arial" w:cs="Arial"/>
          <w:b/>
          <w:u w:val="single"/>
        </w:rPr>
        <w:t xml:space="preserve">des Beirates Huchting am </w:t>
      </w:r>
      <w:r w:rsidR="00C47CAA">
        <w:rPr>
          <w:rFonts w:ascii="Arial" w:hAnsi="Arial" w:cs="Arial"/>
          <w:b/>
          <w:u w:val="single"/>
        </w:rPr>
        <w:t>25</w:t>
      </w:r>
      <w:r w:rsidR="000E3FE4" w:rsidRPr="00F86F23">
        <w:rPr>
          <w:rFonts w:ascii="Arial" w:hAnsi="Arial" w:cs="Arial"/>
          <w:b/>
          <w:u w:val="single"/>
        </w:rPr>
        <w:t>.0</w:t>
      </w:r>
      <w:r w:rsidR="00C47CAA">
        <w:rPr>
          <w:rFonts w:ascii="Arial" w:hAnsi="Arial" w:cs="Arial"/>
          <w:b/>
          <w:u w:val="single"/>
        </w:rPr>
        <w:t>8</w:t>
      </w:r>
      <w:r w:rsidR="000E3FE4" w:rsidRPr="00F86F23">
        <w:rPr>
          <w:rFonts w:ascii="Arial" w:hAnsi="Arial" w:cs="Arial"/>
          <w:b/>
          <w:u w:val="single"/>
        </w:rPr>
        <w:t>.2025</w:t>
      </w:r>
    </w:p>
    <w:p w:rsidR="000E3FE4" w:rsidRPr="00F86F23" w:rsidRDefault="000E3FE4" w:rsidP="000E3FE4">
      <w:pPr>
        <w:jc w:val="center"/>
        <w:rPr>
          <w:rFonts w:ascii="Arial" w:hAnsi="Arial" w:cs="Arial"/>
          <w:b/>
          <w:u w:val="single"/>
        </w:rPr>
      </w:pPr>
    </w:p>
    <w:p w:rsidR="000E3FE4" w:rsidRPr="00F86F23" w:rsidRDefault="000E3FE4" w:rsidP="000E3FE4">
      <w:pPr>
        <w:pStyle w:val="Default"/>
        <w:jc w:val="center"/>
        <w:rPr>
          <w:b/>
          <w:bCs/>
          <w:color w:val="auto"/>
          <w:u w:val="single"/>
        </w:rPr>
      </w:pPr>
      <w:r w:rsidRPr="00F86F23">
        <w:rPr>
          <w:b/>
          <w:bCs/>
          <w:color w:val="auto"/>
          <w:u w:val="single"/>
        </w:rPr>
        <w:t xml:space="preserve">TOP </w:t>
      </w:r>
      <w:r w:rsidR="00C47CAA">
        <w:rPr>
          <w:b/>
          <w:bCs/>
          <w:color w:val="auto"/>
          <w:u w:val="single"/>
        </w:rPr>
        <w:t>4 Verfahren Verteilerkästen nach TKG</w:t>
      </w:r>
    </w:p>
    <w:p w:rsidR="00F86F23" w:rsidRPr="00F86F23" w:rsidRDefault="00F86F23" w:rsidP="00F86F23">
      <w:pPr>
        <w:jc w:val="center"/>
        <w:rPr>
          <w:rFonts w:ascii="Arial" w:hAnsi="Arial" w:cs="Arial"/>
          <w:b/>
          <w:u w:val="single"/>
        </w:rPr>
      </w:pPr>
    </w:p>
    <w:p w:rsidR="000E3FE4" w:rsidRPr="00F86F23" w:rsidRDefault="00FD671C" w:rsidP="000E3FE4">
      <w:pPr>
        <w:pStyle w:val="Default"/>
        <w:jc w:val="center"/>
        <w:rPr>
          <w:b/>
          <w:bCs/>
          <w:color w:val="auto"/>
          <w:u w:val="single"/>
        </w:rPr>
      </w:pPr>
      <w:r w:rsidRPr="00F86F23">
        <w:rPr>
          <w:b/>
          <w:bCs/>
          <w:color w:val="auto"/>
          <w:u w:val="single"/>
        </w:rPr>
        <w:t xml:space="preserve">Einstimmiger </w:t>
      </w:r>
      <w:r w:rsidR="000E3FE4" w:rsidRPr="00F86F23">
        <w:rPr>
          <w:b/>
          <w:bCs/>
          <w:color w:val="auto"/>
          <w:u w:val="single"/>
        </w:rPr>
        <w:t>Beschluss:</w:t>
      </w:r>
    </w:p>
    <w:p w:rsidR="000E3FE4" w:rsidRPr="00F86F23" w:rsidRDefault="000E3FE4" w:rsidP="00FD671C">
      <w:pPr>
        <w:pStyle w:val="Default"/>
        <w:rPr>
          <w:bCs/>
          <w:color w:val="auto"/>
        </w:rPr>
      </w:pPr>
    </w:p>
    <w:p w:rsidR="00C94485" w:rsidRDefault="00C94485" w:rsidP="00FD671C">
      <w:pPr>
        <w:pStyle w:val="Default"/>
        <w:rPr>
          <w:bCs/>
          <w:color w:val="auto"/>
        </w:rPr>
      </w:pPr>
      <w:r>
        <w:rPr>
          <w:bCs/>
          <w:color w:val="auto"/>
        </w:rPr>
        <w:t xml:space="preserve">Der Beirat Huchting nimmt die Antwort des Justizressorts vom 30.05.2025 auf die Bitte um rechtliche Auskunft des Beirates Horn-Lehe zur geänderten Praxis des Beteiligungsverfahrens in Bezug auf </w:t>
      </w:r>
      <w:r w:rsidR="00684924">
        <w:rPr>
          <w:bCs/>
          <w:color w:val="auto"/>
        </w:rPr>
        <w:t xml:space="preserve">Standorte für Gehäuse für </w:t>
      </w:r>
      <w:r w:rsidR="00684924" w:rsidRPr="00684924">
        <w:rPr>
          <w:bCs/>
          <w:color w:val="auto"/>
        </w:rPr>
        <w:t xml:space="preserve">FTTH-Kabelverzweiger </w:t>
      </w:r>
      <w:r w:rsidR="00684924">
        <w:rPr>
          <w:bCs/>
          <w:color w:val="auto"/>
        </w:rPr>
        <w:t xml:space="preserve">auf öffentlichen Flächen </w:t>
      </w:r>
      <w:r>
        <w:rPr>
          <w:bCs/>
          <w:color w:val="auto"/>
        </w:rPr>
        <w:t>zur Kenntnis.</w:t>
      </w:r>
    </w:p>
    <w:p w:rsidR="00C94485" w:rsidRDefault="00C94485" w:rsidP="00FD671C">
      <w:pPr>
        <w:pStyle w:val="Default"/>
        <w:rPr>
          <w:bCs/>
          <w:color w:val="auto"/>
        </w:rPr>
      </w:pPr>
    </w:p>
    <w:p w:rsidR="00684924" w:rsidRDefault="00684924" w:rsidP="00FD671C">
      <w:pPr>
        <w:pStyle w:val="Default"/>
        <w:rPr>
          <w:bCs/>
          <w:color w:val="auto"/>
        </w:rPr>
      </w:pPr>
      <w:r>
        <w:rPr>
          <w:bCs/>
          <w:color w:val="auto"/>
        </w:rPr>
        <w:t xml:space="preserve">Der Beirat Huchting fordert weiterhin die Beteiligung </w:t>
      </w:r>
      <w:r w:rsidR="00910CC8">
        <w:rPr>
          <w:bCs/>
          <w:color w:val="auto"/>
        </w:rPr>
        <w:t>bei</w:t>
      </w:r>
      <w:r>
        <w:rPr>
          <w:bCs/>
          <w:color w:val="auto"/>
        </w:rPr>
        <w:t xml:space="preserve"> der Standortfestlegung für solche Gehäuse auf öffentlichen Flächen.</w:t>
      </w:r>
    </w:p>
    <w:p w:rsidR="00684924" w:rsidRDefault="00684924" w:rsidP="00FD671C">
      <w:pPr>
        <w:pStyle w:val="Default"/>
        <w:rPr>
          <w:bCs/>
          <w:color w:val="auto"/>
        </w:rPr>
      </w:pPr>
      <w:bookmarkStart w:id="0" w:name="_GoBack"/>
      <w:bookmarkEnd w:id="0"/>
    </w:p>
    <w:p w:rsidR="00684924" w:rsidRDefault="00684924" w:rsidP="00FD671C">
      <w:pPr>
        <w:pStyle w:val="Default"/>
        <w:rPr>
          <w:bCs/>
          <w:color w:val="auto"/>
        </w:rPr>
      </w:pPr>
      <w:r>
        <w:rPr>
          <w:bCs/>
          <w:color w:val="auto"/>
        </w:rPr>
        <w:t xml:space="preserve">In der Vergangenheit hat der Beirat Huchting sehr konstruktiv mit den jeweiligen Antragstellenden </w:t>
      </w:r>
      <w:r w:rsidR="00910CC8">
        <w:rPr>
          <w:bCs/>
          <w:color w:val="auto"/>
        </w:rPr>
        <w:t>zusammengearbeitet. Mit Blick auf die individuellen Situationen und Besonderheiten vor Ort sind die Ortskenntnisse des Beirates bislang stets hilfreich und für die Baumaßnahmen bzw. Projekte förderlich gewesen. Auf diese Kenntnisse und Anregungen sollte nicht verzichtet werden. Das bewährte Verfahren soll deshalb beibehalten werden und Anträge nach § 127 TKG dem Beirat Huchting weiterhin zur Stellungnahme gegeben werden.</w:t>
      </w:r>
    </w:p>
    <w:p w:rsidR="00C94485" w:rsidRDefault="00C94485" w:rsidP="00FD671C">
      <w:pPr>
        <w:pStyle w:val="Default"/>
        <w:rPr>
          <w:bCs/>
          <w:color w:val="auto"/>
        </w:rPr>
      </w:pPr>
    </w:p>
    <w:p w:rsidR="00C94485" w:rsidRPr="00F86F23" w:rsidRDefault="00C94485" w:rsidP="001E55D8">
      <w:pPr>
        <w:pStyle w:val="Default"/>
        <w:rPr>
          <w:bCs/>
          <w:color w:val="auto"/>
        </w:rPr>
      </w:pPr>
    </w:p>
    <w:p w:rsidR="000E3FE4" w:rsidRDefault="000E3FE4" w:rsidP="000E3FE4">
      <w:pPr>
        <w:rPr>
          <w:rFonts w:ascii="Arial" w:eastAsia="Times New Roman" w:hAnsi="Arial" w:cs="Arial"/>
          <w:lang w:eastAsia="de-DE"/>
        </w:rPr>
      </w:pPr>
      <w:r w:rsidRPr="00F86F23">
        <w:rPr>
          <w:rFonts w:ascii="Arial" w:eastAsia="Times New Roman" w:hAnsi="Arial" w:cs="Arial"/>
          <w:lang w:eastAsia="de-DE"/>
        </w:rPr>
        <w:t>gez.</w:t>
      </w:r>
    </w:p>
    <w:p w:rsidR="00C94485" w:rsidRPr="00F86F23" w:rsidRDefault="00C94485" w:rsidP="000E3FE4">
      <w:pPr>
        <w:rPr>
          <w:rFonts w:ascii="Arial" w:eastAsia="Times New Roman" w:hAnsi="Arial" w:cs="Arial"/>
          <w:lang w:eastAsia="de-DE"/>
        </w:rPr>
      </w:pPr>
    </w:p>
    <w:p w:rsidR="000E3FE4" w:rsidRPr="00F86F23" w:rsidRDefault="00C94485" w:rsidP="000E3FE4">
      <w:pPr>
        <w:rPr>
          <w:rFonts w:ascii="Arial" w:eastAsia="Times New Roman" w:hAnsi="Arial" w:cs="Arial"/>
          <w:lang w:eastAsia="de-DE"/>
        </w:rPr>
      </w:pPr>
      <w:r>
        <w:rPr>
          <w:rFonts w:ascii="Arial" w:eastAsia="Times New Roman" w:hAnsi="Arial" w:cs="Arial"/>
          <w:lang w:eastAsia="de-DE"/>
        </w:rPr>
        <w:t>Christian Schlesselmann</w:t>
      </w:r>
    </w:p>
    <w:p w:rsidR="000E3FE4" w:rsidRPr="00F86F23" w:rsidRDefault="0068128F" w:rsidP="000E3FE4">
      <w:pPr>
        <w:rPr>
          <w:rFonts w:ascii="Arial" w:eastAsia="Times New Roman" w:hAnsi="Arial" w:cs="Arial"/>
          <w:lang w:eastAsia="de-DE"/>
        </w:rPr>
      </w:pPr>
      <w:r w:rsidRPr="00F86F23">
        <w:rPr>
          <w:rFonts w:ascii="Arial" w:eastAsia="Times New Roman" w:hAnsi="Arial" w:cs="Arial"/>
          <w:lang w:eastAsia="de-DE"/>
        </w:rPr>
        <w:t>(</w:t>
      </w:r>
      <w:r w:rsidR="00C94485">
        <w:rPr>
          <w:rFonts w:ascii="Arial" w:eastAsia="Times New Roman" w:hAnsi="Arial" w:cs="Arial"/>
          <w:lang w:eastAsia="de-DE"/>
        </w:rPr>
        <w:t>Ortsamtsleiter</w:t>
      </w:r>
      <w:r w:rsidR="000E3FE4" w:rsidRPr="00F86F23">
        <w:rPr>
          <w:rFonts w:ascii="Arial" w:eastAsia="Times New Roman" w:hAnsi="Arial" w:cs="Arial"/>
          <w:lang w:eastAsia="de-DE"/>
        </w:rPr>
        <w:t>)</w:t>
      </w:r>
    </w:p>
    <w:sectPr w:rsidR="000E3FE4" w:rsidRPr="00F86F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79" w:rsidRDefault="000D2D79" w:rsidP="008A37CF">
      <w:r>
        <w:separator/>
      </w:r>
    </w:p>
  </w:endnote>
  <w:endnote w:type="continuationSeparator" w:id="0">
    <w:p w:rsidR="000D2D79" w:rsidRDefault="000D2D79" w:rsidP="008A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00"/>
    <w:family w:val="auto"/>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79" w:rsidRDefault="000D2D79" w:rsidP="008A37CF">
      <w:r>
        <w:separator/>
      </w:r>
    </w:p>
  </w:footnote>
  <w:footnote w:type="continuationSeparator" w:id="0">
    <w:p w:rsidR="000D2D79" w:rsidRDefault="000D2D79" w:rsidP="008A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4A"/>
    <w:multiLevelType w:val="hybridMultilevel"/>
    <w:tmpl w:val="BE160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802EF"/>
    <w:multiLevelType w:val="hybridMultilevel"/>
    <w:tmpl w:val="C204C186"/>
    <w:lvl w:ilvl="0" w:tplc="2C8A300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CC0BB4"/>
    <w:multiLevelType w:val="hybridMultilevel"/>
    <w:tmpl w:val="3328E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F636A8"/>
    <w:multiLevelType w:val="hybridMultilevel"/>
    <w:tmpl w:val="94F05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AB3715"/>
    <w:multiLevelType w:val="hybridMultilevel"/>
    <w:tmpl w:val="B29E0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21FE9"/>
    <w:multiLevelType w:val="hybridMultilevel"/>
    <w:tmpl w:val="B4BAF4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E91BAE"/>
    <w:multiLevelType w:val="hybridMultilevel"/>
    <w:tmpl w:val="0D1EB48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B3551D"/>
    <w:multiLevelType w:val="hybridMultilevel"/>
    <w:tmpl w:val="1AD837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B96264"/>
    <w:multiLevelType w:val="hybridMultilevel"/>
    <w:tmpl w:val="E2FA4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9C4822"/>
    <w:multiLevelType w:val="hybridMultilevel"/>
    <w:tmpl w:val="CA2EF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4445A5"/>
    <w:multiLevelType w:val="hybridMultilevel"/>
    <w:tmpl w:val="225EB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0307DB9"/>
    <w:multiLevelType w:val="hybridMultilevel"/>
    <w:tmpl w:val="CF86F93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5D660A"/>
    <w:multiLevelType w:val="hybridMultilevel"/>
    <w:tmpl w:val="72E65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7F581B"/>
    <w:multiLevelType w:val="hybridMultilevel"/>
    <w:tmpl w:val="2A8A68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487F67"/>
    <w:multiLevelType w:val="hybridMultilevel"/>
    <w:tmpl w:val="F468EC74"/>
    <w:lvl w:ilvl="0" w:tplc="C9EAD500">
      <w:start w:val="19"/>
      <w:numFmt w:val="bullet"/>
      <w:lvlText w:val="-"/>
      <w:lvlJc w:val="left"/>
      <w:pPr>
        <w:ind w:left="720" w:hanging="360"/>
      </w:pPr>
      <w:rPr>
        <w:rFonts w:ascii="Arial" w:eastAsia="PMingLiU"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771335"/>
    <w:multiLevelType w:val="hybridMultilevel"/>
    <w:tmpl w:val="2B0852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104D28"/>
    <w:multiLevelType w:val="hybridMultilevel"/>
    <w:tmpl w:val="6024B7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63C5913"/>
    <w:multiLevelType w:val="hybridMultilevel"/>
    <w:tmpl w:val="ED126268"/>
    <w:lvl w:ilvl="0" w:tplc="F18AE63A">
      <w:start w:val="1"/>
      <w:numFmt w:val="decimal"/>
      <w:lvlText w:val="%1."/>
      <w:lvlJc w:val="left"/>
      <w:pPr>
        <w:ind w:left="720" w:hanging="360"/>
      </w:pPr>
      <w:rPr>
        <w:rFonts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07337D"/>
    <w:multiLevelType w:val="hybridMultilevel"/>
    <w:tmpl w:val="7B9A2E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8804C2"/>
    <w:multiLevelType w:val="hybridMultilevel"/>
    <w:tmpl w:val="DD860706"/>
    <w:lvl w:ilvl="0" w:tplc="61FC6CBC">
      <w:numFmt w:val="bullet"/>
      <w:lvlText w:val="-"/>
      <w:lvlJc w:val="left"/>
      <w:pPr>
        <w:ind w:left="720" w:hanging="360"/>
      </w:pPr>
      <w:rPr>
        <w:rFonts w:ascii="Arial" w:eastAsia="PMingLiU"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CA62CB"/>
    <w:multiLevelType w:val="hybridMultilevel"/>
    <w:tmpl w:val="481CC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127826"/>
    <w:multiLevelType w:val="hybridMultilevel"/>
    <w:tmpl w:val="4A9EE2A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3A1D2F2B"/>
    <w:multiLevelType w:val="hybridMultilevel"/>
    <w:tmpl w:val="9E5CBF90"/>
    <w:lvl w:ilvl="0" w:tplc="4FD2891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3A5A4040"/>
    <w:multiLevelType w:val="hybridMultilevel"/>
    <w:tmpl w:val="42B0E8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3EFC1CBC"/>
    <w:multiLevelType w:val="hybridMultilevel"/>
    <w:tmpl w:val="FB92B8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3AA157E"/>
    <w:multiLevelType w:val="hybridMultilevel"/>
    <w:tmpl w:val="9D068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4E00F3F"/>
    <w:multiLevelType w:val="hybridMultilevel"/>
    <w:tmpl w:val="EA8A56DC"/>
    <w:lvl w:ilvl="0" w:tplc="6B7CF314">
      <w:start w:val="8"/>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4CCE4347"/>
    <w:multiLevelType w:val="hybridMultilevel"/>
    <w:tmpl w:val="E4481D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3E832C2"/>
    <w:multiLevelType w:val="hybridMultilevel"/>
    <w:tmpl w:val="167047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D12EA0"/>
    <w:multiLevelType w:val="hybridMultilevel"/>
    <w:tmpl w:val="B4BAF4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5B3737"/>
    <w:multiLevelType w:val="hybridMultilevel"/>
    <w:tmpl w:val="20E68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6EB4E02"/>
    <w:multiLevelType w:val="hybridMultilevel"/>
    <w:tmpl w:val="7D1E559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A5949B1"/>
    <w:multiLevelType w:val="hybridMultilevel"/>
    <w:tmpl w:val="87BCC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050655"/>
    <w:multiLevelType w:val="hybridMultilevel"/>
    <w:tmpl w:val="C32E41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D2E7232"/>
    <w:multiLevelType w:val="hybridMultilevel"/>
    <w:tmpl w:val="94C005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D9F7829"/>
    <w:multiLevelType w:val="hybridMultilevel"/>
    <w:tmpl w:val="FEDE0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B42376"/>
    <w:multiLevelType w:val="hybridMultilevel"/>
    <w:tmpl w:val="5300A39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3E21DCD"/>
    <w:multiLevelType w:val="hybridMultilevel"/>
    <w:tmpl w:val="E66671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F35712"/>
    <w:multiLevelType w:val="hybridMultilevel"/>
    <w:tmpl w:val="10D40F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8AB2B20"/>
    <w:multiLevelType w:val="multilevel"/>
    <w:tmpl w:val="277E7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9343089"/>
    <w:multiLevelType w:val="hybridMultilevel"/>
    <w:tmpl w:val="63981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94371BF"/>
    <w:multiLevelType w:val="hybridMultilevel"/>
    <w:tmpl w:val="E9589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9687EAE"/>
    <w:multiLevelType w:val="hybridMultilevel"/>
    <w:tmpl w:val="3D7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B8810BC"/>
    <w:multiLevelType w:val="hybridMultilevel"/>
    <w:tmpl w:val="4438A8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EB726B9"/>
    <w:multiLevelType w:val="hybridMultilevel"/>
    <w:tmpl w:val="4C0E3862"/>
    <w:lvl w:ilvl="0" w:tplc="D2C45DA0">
      <w:numFmt w:val="bullet"/>
      <w:lvlText w:val="-"/>
      <w:lvlJc w:val="left"/>
      <w:pPr>
        <w:ind w:left="720" w:hanging="360"/>
      </w:pPr>
      <w:rPr>
        <w:rFonts w:ascii="Arial" w:eastAsia="PMingLiU"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F636AF0"/>
    <w:multiLevelType w:val="hybridMultilevel"/>
    <w:tmpl w:val="B4BAF4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14C4B38"/>
    <w:multiLevelType w:val="hybridMultilevel"/>
    <w:tmpl w:val="C6AC4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BC17745"/>
    <w:multiLevelType w:val="hybridMultilevel"/>
    <w:tmpl w:val="05328F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2"/>
  </w:num>
  <w:num w:numId="2">
    <w:abstractNumId w:val="4"/>
  </w:num>
  <w:num w:numId="3">
    <w:abstractNumId w:val="40"/>
  </w:num>
  <w:num w:numId="4">
    <w:abstractNumId w:val="15"/>
  </w:num>
  <w:num w:numId="5">
    <w:abstractNumId w:val="41"/>
  </w:num>
  <w:num w:numId="6">
    <w:abstractNumId w:val="13"/>
  </w:num>
  <w:num w:numId="7">
    <w:abstractNumId w:val="20"/>
  </w:num>
  <w:num w:numId="8">
    <w:abstractNumId w:val="16"/>
  </w:num>
  <w:num w:numId="9">
    <w:abstractNumId w:val="3"/>
  </w:num>
  <w:num w:numId="10">
    <w:abstractNumId w:val="21"/>
  </w:num>
  <w:num w:numId="11">
    <w:abstractNumId w:val="46"/>
  </w:num>
  <w:num w:numId="12">
    <w:abstractNumId w:val="38"/>
  </w:num>
  <w:num w:numId="13">
    <w:abstractNumId w:val="35"/>
  </w:num>
  <w:num w:numId="14">
    <w:abstractNumId w:val="7"/>
  </w:num>
  <w:num w:numId="15">
    <w:abstractNumId w:val="34"/>
  </w:num>
  <w:num w:numId="16">
    <w:abstractNumId w:val="9"/>
  </w:num>
  <w:num w:numId="17">
    <w:abstractNumId w:val="32"/>
  </w:num>
  <w:num w:numId="18">
    <w:abstractNumId w:val="19"/>
  </w:num>
  <w:num w:numId="19">
    <w:abstractNumId w:val="11"/>
  </w:num>
  <w:num w:numId="20">
    <w:abstractNumId w:val="24"/>
  </w:num>
  <w:num w:numId="21">
    <w:abstractNumId w:val="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num>
  <w:num w:numId="25">
    <w:abstractNumId w:val="36"/>
  </w:num>
  <w:num w:numId="26">
    <w:abstractNumId w:val="45"/>
  </w:num>
  <w:num w:numId="27">
    <w:abstractNumId w:val="8"/>
  </w:num>
  <w:num w:numId="28">
    <w:abstractNumId w:val="44"/>
  </w:num>
  <w:num w:numId="29">
    <w:abstractNumId w:val="5"/>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43"/>
  </w:num>
  <w:num w:numId="35">
    <w:abstractNumId w:val="33"/>
  </w:num>
  <w:num w:numId="36">
    <w:abstractNumId w:val="10"/>
  </w:num>
  <w:num w:numId="37">
    <w:abstractNumId w:val="37"/>
  </w:num>
  <w:num w:numId="38">
    <w:abstractNumId w:val="14"/>
  </w:num>
  <w:num w:numId="39">
    <w:abstractNumId w:val="17"/>
  </w:num>
  <w:num w:numId="40">
    <w:abstractNumId w:val="30"/>
  </w:num>
  <w:num w:numId="41">
    <w:abstractNumId w:val="12"/>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7"/>
  </w:num>
  <w:num w:numId="45">
    <w:abstractNumId w:val="22"/>
  </w:num>
  <w:num w:numId="46">
    <w:abstractNumId w:val="26"/>
  </w:num>
  <w:num w:numId="47">
    <w:abstractNumId w:val="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98"/>
    <w:rsid w:val="00000917"/>
    <w:rsid w:val="00002C8C"/>
    <w:rsid w:val="00003008"/>
    <w:rsid w:val="00004601"/>
    <w:rsid w:val="0000667C"/>
    <w:rsid w:val="00007643"/>
    <w:rsid w:val="000138D7"/>
    <w:rsid w:val="00014125"/>
    <w:rsid w:val="00015946"/>
    <w:rsid w:val="00015F15"/>
    <w:rsid w:val="0002097D"/>
    <w:rsid w:val="00025584"/>
    <w:rsid w:val="00030CFA"/>
    <w:rsid w:val="00042BFD"/>
    <w:rsid w:val="00042E20"/>
    <w:rsid w:val="00052F35"/>
    <w:rsid w:val="000546EF"/>
    <w:rsid w:val="00061C43"/>
    <w:rsid w:val="00071475"/>
    <w:rsid w:val="00076F6D"/>
    <w:rsid w:val="00081650"/>
    <w:rsid w:val="000865A4"/>
    <w:rsid w:val="00087032"/>
    <w:rsid w:val="00087197"/>
    <w:rsid w:val="00087933"/>
    <w:rsid w:val="00087ECD"/>
    <w:rsid w:val="00091598"/>
    <w:rsid w:val="00092587"/>
    <w:rsid w:val="000A4308"/>
    <w:rsid w:val="000B4F9F"/>
    <w:rsid w:val="000B6CF1"/>
    <w:rsid w:val="000C0C9A"/>
    <w:rsid w:val="000C176C"/>
    <w:rsid w:val="000C4EA0"/>
    <w:rsid w:val="000C594D"/>
    <w:rsid w:val="000D2D79"/>
    <w:rsid w:val="000D58E2"/>
    <w:rsid w:val="000E3FE4"/>
    <w:rsid w:val="000E4DBD"/>
    <w:rsid w:val="000E629F"/>
    <w:rsid w:val="000E7555"/>
    <w:rsid w:val="000F4F30"/>
    <w:rsid w:val="000F5BB9"/>
    <w:rsid w:val="00103516"/>
    <w:rsid w:val="00113272"/>
    <w:rsid w:val="001134D1"/>
    <w:rsid w:val="00115D0A"/>
    <w:rsid w:val="00117071"/>
    <w:rsid w:val="00117E4F"/>
    <w:rsid w:val="00125DE8"/>
    <w:rsid w:val="00135468"/>
    <w:rsid w:val="00141003"/>
    <w:rsid w:val="0015167B"/>
    <w:rsid w:val="00162DA3"/>
    <w:rsid w:val="00165331"/>
    <w:rsid w:val="00165A2E"/>
    <w:rsid w:val="00167473"/>
    <w:rsid w:val="0017213F"/>
    <w:rsid w:val="0017251E"/>
    <w:rsid w:val="00173175"/>
    <w:rsid w:val="00177FAA"/>
    <w:rsid w:val="00181633"/>
    <w:rsid w:val="001842E1"/>
    <w:rsid w:val="0018458A"/>
    <w:rsid w:val="001944D7"/>
    <w:rsid w:val="001A18BD"/>
    <w:rsid w:val="001A7E96"/>
    <w:rsid w:val="001B15C1"/>
    <w:rsid w:val="001B3B77"/>
    <w:rsid w:val="001C7C4E"/>
    <w:rsid w:val="001D61B7"/>
    <w:rsid w:val="001E1602"/>
    <w:rsid w:val="001E2C15"/>
    <w:rsid w:val="001E55D8"/>
    <w:rsid w:val="001E6F40"/>
    <w:rsid w:val="001E74D2"/>
    <w:rsid w:val="001F117E"/>
    <w:rsid w:val="001F1256"/>
    <w:rsid w:val="001F37E8"/>
    <w:rsid w:val="001F5F17"/>
    <w:rsid w:val="00200F58"/>
    <w:rsid w:val="00207245"/>
    <w:rsid w:val="00211DFF"/>
    <w:rsid w:val="00213039"/>
    <w:rsid w:val="00216845"/>
    <w:rsid w:val="00223F80"/>
    <w:rsid w:val="00226C12"/>
    <w:rsid w:val="00227124"/>
    <w:rsid w:val="0022792E"/>
    <w:rsid w:val="002412BB"/>
    <w:rsid w:val="00242278"/>
    <w:rsid w:val="00243147"/>
    <w:rsid w:val="0025459E"/>
    <w:rsid w:val="0025540F"/>
    <w:rsid w:val="00257BCC"/>
    <w:rsid w:val="00267A86"/>
    <w:rsid w:val="00270DA8"/>
    <w:rsid w:val="0027134A"/>
    <w:rsid w:val="00281AF3"/>
    <w:rsid w:val="00286205"/>
    <w:rsid w:val="002905D0"/>
    <w:rsid w:val="002912EA"/>
    <w:rsid w:val="002A08C4"/>
    <w:rsid w:val="002A29CA"/>
    <w:rsid w:val="002A34BA"/>
    <w:rsid w:val="002A52FA"/>
    <w:rsid w:val="002B17D1"/>
    <w:rsid w:val="002B433D"/>
    <w:rsid w:val="002B5670"/>
    <w:rsid w:val="002B69D8"/>
    <w:rsid w:val="002D0A9A"/>
    <w:rsid w:val="002D3714"/>
    <w:rsid w:val="002D5C95"/>
    <w:rsid w:val="002D65E3"/>
    <w:rsid w:val="002D7E1D"/>
    <w:rsid w:val="002E278E"/>
    <w:rsid w:val="002E3DCB"/>
    <w:rsid w:val="002F1F69"/>
    <w:rsid w:val="002F38B0"/>
    <w:rsid w:val="002F79E6"/>
    <w:rsid w:val="00301C50"/>
    <w:rsid w:val="0030357E"/>
    <w:rsid w:val="00304E03"/>
    <w:rsid w:val="0030544C"/>
    <w:rsid w:val="00305973"/>
    <w:rsid w:val="00310B96"/>
    <w:rsid w:val="003135DB"/>
    <w:rsid w:val="00313BDB"/>
    <w:rsid w:val="003212E7"/>
    <w:rsid w:val="00325F1F"/>
    <w:rsid w:val="00330CC1"/>
    <w:rsid w:val="0033266A"/>
    <w:rsid w:val="003327DC"/>
    <w:rsid w:val="0034534B"/>
    <w:rsid w:val="00347EDC"/>
    <w:rsid w:val="00351B1A"/>
    <w:rsid w:val="00351DAD"/>
    <w:rsid w:val="003553E0"/>
    <w:rsid w:val="00360D4E"/>
    <w:rsid w:val="00363EA0"/>
    <w:rsid w:val="00364453"/>
    <w:rsid w:val="003651CD"/>
    <w:rsid w:val="00366110"/>
    <w:rsid w:val="003676CA"/>
    <w:rsid w:val="003700C5"/>
    <w:rsid w:val="003700C7"/>
    <w:rsid w:val="00372122"/>
    <w:rsid w:val="00372DF3"/>
    <w:rsid w:val="00381986"/>
    <w:rsid w:val="00395C49"/>
    <w:rsid w:val="003A0401"/>
    <w:rsid w:val="003A46DC"/>
    <w:rsid w:val="003A7115"/>
    <w:rsid w:val="003B1103"/>
    <w:rsid w:val="003B295E"/>
    <w:rsid w:val="003B2F42"/>
    <w:rsid w:val="003B67C3"/>
    <w:rsid w:val="003B7420"/>
    <w:rsid w:val="003C2FE9"/>
    <w:rsid w:val="003D009A"/>
    <w:rsid w:val="003D0D9B"/>
    <w:rsid w:val="003D37BC"/>
    <w:rsid w:val="003D4FB1"/>
    <w:rsid w:val="003D5392"/>
    <w:rsid w:val="003E047C"/>
    <w:rsid w:val="003E114C"/>
    <w:rsid w:val="003E2189"/>
    <w:rsid w:val="003E7911"/>
    <w:rsid w:val="003E7EEB"/>
    <w:rsid w:val="003F04CC"/>
    <w:rsid w:val="003F0ADC"/>
    <w:rsid w:val="00402C45"/>
    <w:rsid w:val="00404C32"/>
    <w:rsid w:val="0040757C"/>
    <w:rsid w:val="00411C13"/>
    <w:rsid w:val="00416BD7"/>
    <w:rsid w:val="00416EDC"/>
    <w:rsid w:val="00422E9A"/>
    <w:rsid w:val="00425961"/>
    <w:rsid w:val="00430F9C"/>
    <w:rsid w:val="00433548"/>
    <w:rsid w:val="004363E0"/>
    <w:rsid w:val="0044167A"/>
    <w:rsid w:val="00444880"/>
    <w:rsid w:val="00444FF3"/>
    <w:rsid w:val="00452B9D"/>
    <w:rsid w:val="004545C4"/>
    <w:rsid w:val="00463759"/>
    <w:rsid w:val="00464657"/>
    <w:rsid w:val="00465EE6"/>
    <w:rsid w:val="004737D0"/>
    <w:rsid w:val="004748CF"/>
    <w:rsid w:val="00476214"/>
    <w:rsid w:val="004800AE"/>
    <w:rsid w:val="00480482"/>
    <w:rsid w:val="00482A6C"/>
    <w:rsid w:val="00482B5F"/>
    <w:rsid w:val="004842AE"/>
    <w:rsid w:val="00484E8C"/>
    <w:rsid w:val="00485C5F"/>
    <w:rsid w:val="004878B9"/>
    <w:rsid w:val="004929C2"/>
    <w:rsid w:val="00494D6C"/>
    <w:rsid w:val="004A2200"/>
    <w:rsid w:val="004A4622"/>
    <w:rsid w:val="004A5C21"/>
    <w:rsid w:val="004A780F"/>
    <w:rsid w:val="004B00E1"/>
    <w:rsid w:val="004B7C9A"/>
    <w:rsid w:val="004C2E3C"/>
    <w:rsid w:val="004C4F63"/>
    <w:rsid w:val="004D0171"/>
    <w:rsid w:val="004E13A2"/>
    <w:rsid w:val="004E166D"/>
    <w:rsid w:val="004E34E4"/>
    <w:rsid w:val="004E3CF0"/>
    <w:rsid w:val="004E6395"/>
    <w:rsid w:val="004F1208"/>
    <w:rsid w:val="004F1E25"/>
    <w:rsid w:val="004F6C9C"/>
    <w:rsid w:val="004F6D5D"/>
    <w:rsid w:val="00503518"/>
    <w:rsid w:val="00510394"/>
    <w:rsid w:val="00527495"/>
    <w:rsid w:val="005444CF"/>
    <w:rsid w:val="005479B2"/>
    <w:rsid w:val="00547F48"/>
    <w:rsid w:val="005560C4"/>
    <w:rsid w:val="005625D7"/>
    <w:rsid w:val="00563934"/>
    <w:rsid w:val="00566F4A"/>
    <w:rsid w:val="00570301"/>
    <w:rsid w:val="00570AED"/>
    <w:rsid w:val="00581D0B"/>
    <w:rsid w:val="00591725"/>
    <w:rsid w:val="00592EAC"/>
    <w:rsid w:val="00596D79"/>
    <w:rsid w:val="00597ABB"/>
    <w:rsid w:val="005A014E"/>
    <w:rsid w:val="005A1765"/>
    <w:rsid w:val="005A3753"/>
    <w:rsid w:val="005B2A0D"/>
    <w:rsid w:val="005B2B6E"/>
    <w:rsid w:val="005B3163"/>
    <w:rsid w:val="005C1B2C"/>
    <w:rsid w:val="005C28C5"/>
    <w:rsid w:val="005C2CF3"/>
    <w:rsid w:val="005C449D"/>
    <w:rsid w:val="005D1AB8"/>
    <w:rsid w:val="005D2917"/>
    <w:rsid w:val="005D4019"/>
    <w:rsid w:val="005D4646"/>
    <w:rsid w:val="005E03D7"/>
    <w:rsid w:val="005E0C07"/>
    <w:rsid w:val="005E31A1"/>
    <w:rsid w:val="005E32B7"/>
    <w:rsid w:val="005E6C2F"/>
    <w:rsid w:val="005F02A9"/>
    <w:rsid w:val="005F16B0"/>
    <w:rsid w:val="005F6396"/>
    <w:rsid w:val="00601694"/>
    <w:rsid w:val="00602FF9"/>
    <w:rsid w:val="00606456"/>
    <w:rsid w:val="006160BA"/>
    <w:rsid w:val="00622C64"/>
    <w:rsid w:val="0062640B"/>
    <w:rsid w:val="00626726"/>
    <w:rsid w:val="0063282A"/>
    <w:rsid w:val="00632F02"/>
    <w:rsid w:val="006351C0"/>
    <w:rsid w:val="0063538D"/>
    <w:rsid w:val="00644885"/>
    <w:rsid w:val="00647D4A"/>
    <w:rsid w:val="00653581"/>
    <w:rsid w:val="00653712"/>
    <w:rsid w:val="00660E87"/>
    <w:rsid w:val="0066156A"/>
    <w:rsid w:val="006648BD"/>
    <w:rsid w:val="006665CD"/>
    <w:rsid w:val="00670D36"/>
    <w:rsid w:val="00671A35"/>
    <w:rsid w:val="006731E8"/>
    <w:rsid w:val="0067462B"/>
    <w:rsid w:val="00675B4A"/>
    <w:rsid w:val="0068128F"/>
    <w:rsid w:val="006821B2"/>
    <w:rsid w:val="0068459B"/>
    <w:rsid w:val="00684924"/>
    <w:rsid w:val="00690778"/>
    <w:rsid w:val="00690B76"/>
    <w:rsid w:val="00694BAC"/>
    <w:rsid w:val="006975ED"/>
    <w:rsid w:val="006A0BFE"/>
    <w:rsid w:val="006A39A8"/>
    <w:rsid w:val="006A4788"/>
    <w:rsid w:val="006C7E4E"/>
    <w:rsid w:val="006D0FB6"/>
    <w:rsid w:val="006D253E"/>
    <w:rsid w:val="006D628C"/>
    <w:rsid w:val="006D6F86"/>
    <w:rsid w:val="006E3942"/>
    <w:rsid w:val="006E54C3"/>
    <w:rsid w:val="006F7DB2"/>
    <w:rsid w:val="007009BC"/>
    <w:rsid w:val="0070103C"/>
    <w:rsid w:val="00701D4A"/>
    <w:rsid w:val="00701EB1"/>
    <w:rsid w:val="00704A08"/>
    <w:rsid w:val="00715060"/>
    <w:rsid w:val="00716948"/>
    <w:rsid w:val="00720D1F"/>
    <w:rsid w:val="00725008"/>
    <w:rsid w:val="0073027D"/>
    <w:rsid w:val="00735F45"/>
    <w:rsid w:val="00736234"/>
    <w:rsid w:val="0073663F"/>
    <w:rsid w:val="00744C06"/>
    <w:rsid w:val="007500B2"/>
    <w:rsid w:val="00751236"/>
    <w:rsid w:val="00752824"/>
    <w:rsid w:val="00753698"/>
    <w:rsid w:val="007537F5"/>
    <w:rsid w:val="00754C28"/>
    <w:rsid w:val="00757423"/>
    <w:rsid w:val="00770367"/>
    <w:rsid w:val="007719FA"/>
    <w:rsid w:val="00772893"/>
    <w:rsid w:val="0077377A"/>
    <w:rsid w:val="00774734"/>
    <w:rsid w:val="00777060"/>
    <w:rsid w:val="00777828"/>
    <w:rsid w:val="007821CD"/>
    <w:rsid w:val="00786DBD"/>
    <w:rsid w:val="00786DC8"/>
    <w:rsid w:val="007A0A02"/>
    <w:rsid w:val="007A77EF"/>
    <w:rsid w:val="007B2D84"/>
    <w:rsid w:val="007B3213"/>
    <w:rsid w:val="007B69C3"/>
    <w:rsid w:val="007C2FDC"/>
    <w:rsid w:val="007C7354"/>
    <w:rsid w:val="007C7C76"/>
    <w:rsid w:val="007C7C77"/>
    <w:rsid w:val="007D39A2"/>
    <w:rsid w:val="007D3C4E"/>
    <w:rsid w:val="007D4152"/>
    <w:rsid w:val="007D607E"/>
    <w:rsid w:val="007D7835"/>
    <w:rsid w:val="007E0CC0"/>
    <w:rsid w:val="007E154A"/>
    <w:rsid w:val="007E4F7A"/>
    <w:rsid w:val="007E5A42"/>
    <w:rsid w:val="007E7332"/>
    <w:rsid w:val="007F03B5"/>
    <w:rsid w:val="007F3780"/>
    <w:rsid w:val="0080138B"/>
    <w:rsid w:val="00805E5D"/>
    <w:rsid w:val="00813EAA"/>
    <w:rsid w:val="00815CF3"/>
    <w:rsid w:val="00820E14"/>
    <w:rsid w:val="008250DD"/>
    <w:rsid w:val="0082593B"/>
    <w:rsid w:val="008263BD"/>
    <w:rsid w:val="0083135F"/>
    <w:rsid w:val="00831D4D"/>
    <w:rsid w:val="008357BE"/>
    <w:rsid w:val="00837D53"/>
    <w:rsid w:val="00841E30"/>
    <w:rsid w:val="00844AA4"/>
    <w:rsid w:val="00844F94"/>
    <w:rsid w:val="008477A3"/>
    <w:rsid w:val="008540F8"/>
    <w:rsid w:val="008546EE"/>
    <w:rsid w:val="00857CB7"/>
    <w:rsid w:val="0086113F"/>
    <w:rsid w:val="00861F7D"/>
    <w:rsid w:val="00864004"/>
    <w:rsid w:val="008654DE"/>
    <w:rsid w:val="008674BF"/>
    <w:rsid w:val="0087091C"/>
    <w:rsid w:val="00870B0C"/>
    <w:rsid w:val="00877D54"/>
    <w:rsid w:val="00880669"/>
    <w:rsid w:val="008820EC"/>
    <w:rsid w:val="00882995"/>
    <w:rsid w:val="00884526"/>
    <w:rsid w:val="0088745E"/>
    <w:rsid w:val="00895373"/>
    <w:rsid w:val="008A0EF6"/>
    <w:rsid w:val="008A1BEE"/>
    <w:rsid w:val="008A2E68"/>
    <w:rsid w:val="008A37CF"/>
    <w:rsid w:val="008A6E84"/>
    <w:rsid w:val="008A7E56"/>
    <w:rsid w:val="008A7E58"/>
    <w:rsid w:val="008B058B"/>
    <w:rsid w:val="008B2418"/>
    <w:rsid w:val="008C4730"/>
    <w:rsid w:val="008C4904"/>
    <w:rsid w:val="008C693E"/>
    <w:rsid w:val="008C6CC3"/>
    <w:rsid w:val="008D023D"/>
    <w:rsid w:val="008D07BD"/>
    <w:rsid w:val="008D1626"/>
    <w:rsid w:val="008D5639"/>
    <w:rsid w:val="008D7A93"/>
    <w:rsid w:val="008E1923"/>
    <w:rsid w:val="008E1FAA"/>
    <w:rsid w:val="008E35E4"/>
    <w:rsid w:val="008E4653"/>
    <w:rsid w:val="008F1D44"/>
    <w:rsid w:val="008F6184"/>
    <w:rsid w:val="008F7B45"/>
    <w:rsid w:val="009020F3"/>
    <w:rsid w:val="00904254"/>
    <w:rsid w:val="009045F4"/>
    <w:rsid w:val="00904DE3"/>
    <w:rsid w:val="00910CC8"/>
    <w:rsid w:val="00916933"/>
    <w:rsid w:val="00925A07"/>
    <w:rsid w:val="00941D37"/>
    <w:rsid w:val="009430C6"/>
    <w:rsid w:val="0094531F"/>
    <w:rsid w:val="009461AD"/>
    <w:rsid w:val="009461FF"/>
    <w:rsid w:val="00947A74"/>
    <w:rsid w:val="00951413"/>
    <w:rsid w:val="00953949"/>
    <w:rsid w:val="00954F16"/>
    <w:rsid w:val="0096031A"/>
    <w:rsid w:val="0096153B"/>
    <w:rsid w:val="00971BC1"/>
    <w:rsid w:val="00975162"/>
    <w:rsid w:val="009759C4"/>
    <w:rsid w:val="00976332"/>
    <w:rsid w:val="00977F6B"/>
    <w:rsid w:val="00981882"/>
    <w:rsid w:val="00984BD5"/>
    <w:rsid w:val="00986E54"/>
    <w:rsid w:val="00990A83"/>
    <w:rsid w:val="00997909"/>
    <w:rsid w:val="009A3103"/>
    <w:rsid w:val="009A4433"/>
    <w:rsid w:val="009A4B3D"/>
    <w:rsid w:val="009A62E4"/>
    <w:rsid w:val="009B3426"/>
    <w:rsid w:val="009B39D5"/>
    <w:rsid w:val="009C097F"/>
    <w:rsid w:val="009C5473"/>
    <w:rsid w:val="009C6322"/>
    <w:rsid w:val="009D083B"/>
    <w:rsid w:val="009E4479"/>
    <w:rsid w:val="009E5C15"/>
    <w:rsid w:val="009E6A48"/>
    <w:rsid w:val="009F5A51"/>
    <w:rsid w:val="00A02965"/>
    <w:rsid w:val="00A0347E"/>
    <w:rsid w:val="00A13A73"/>
    <w:rsid w:val="00A21238"/>
    <w:rsid w:val="00A30B06"/>
    <w:rsid w:val="00A334E8"/>
    <w:rsid w:val="00A46339"/>
    <w:rsid w:val="00A62746"/>
    <w:rsid w:val="00A65B4D"/>
    <w:rsid w:val="00A72B3C"/>
    <w:rsid w:val="00A72C7A"/>
    <w:rsid w:val="00A82AEB"/>
    <w:rsid w:val="00A86288"/>
    <w:rsid w:val="00A86FD9"/>
    <w:rsid w:val="00A90C1A"/>
    <w:rsid w:val="00A9122F"/>
    <w:rsid w:val="00A91750"/>
    <w:rsid w:val="00A921E3"/>
    <w:rsid w:val="00A97908"/>
    <w:rsid w:val="00AA10E2"/>
    <w:rsid w:val="00AA2481"/>
    <w:rsid w:val="00AA3E83"/>
    <w:rsid w:val="00AA41A5"/>
    <w:rsid w:val="00AA7BF6"/>
    <w:rsid w:val="00AB2CB6"/>
    <w:rsid w:val="00AB44B7"/>
    <w:rsid w:val="00AB4DDA"/>
    <w:rsid w:val="00AB7202"/>
    <w:rsid w:val="00AC3A07"/>
    <w:rsid w:val="00AC4C0E"/>
    <w:rsid w:val="00AC6A51"/>
    <w:rsid w:val="00AD0368"/>
    <w:rsid w:val="00AE2B1A"/>
    <w:rsid w:val="00AE2CC4"/>
    <w:rsid w:val="00AE42EA"/>
    <w:rsid w:val="00AE5D71"/>
    <w:rsid w:val="00AE7081"/>
    <w:rsid w:val="00AF2D7B"/>
    <w:rsid w:val="00AF69AC"/>
    <w:rsid w:val="00AF7504"/>
    <w:rsid w:val="00B01403"/>
    <w:rsid w:val="00B063F3"/>
    <w:rsid w:val="00B136FC"/>
    <w:rsid w:val="00B13940"/>
    <w:rsid w:val="00B216A2"/>
    <w:rsid w:val="00B21D8B"/>
    <w:rsid w:val="00B21DB5"/>
    <w:rsid w:val="00B2488B"/>
    <w:rsid w:val="00B2616F"/>
    <w:rsid w:val="00B26DF9"/>
    <w:rsid w:val="00B40122"/>
    <w:rsid w:val="00B43D84"/>
    <w:rsid w:val="00B501A4"/>
    <w:rsid w:val="00B602E7"/>
    <w:rsid w:val="00B6282A"/>
    <w:rsid w:val="00B63FE4"/>
    <w:rsid w:val="00B6674D"/>
    <w:rsid w:val="00B71C0D"/>
    <w:rsid w:val="00B745C4"/>
    <w:rsid w:val="00B774B7"/>
    <w:rsid w:val="00B84F38"/>
    <w:rsid w:val="00B8606F"/>
    <w:rsid w:val="00B867D8"/>
    <w:rsid w:val="00B9486F"/>
    <w:rsid w:val="00B96D82"/>
    <w:rsid w:val="00B971DA"/>
    <w:rsid w:val="00B97B0F"/>
    <w:rsid w:val="00BB4C70"/>
    <w:rsid w:val="00BB54C4"/>
    <w:rsid w:val="00BB6072"/>
    <w:rsid w:val="00BB65FA"/>
    <w:rsid w:val="00BC1BED"/>
    <w:rsid w:val="00BC3DC5"/>
    <w:rsid w:val="00BC6BE8"/>
    <w:rsid w:val="00BD49D9"/>
    <w:rsid w:val="00BD5530"/>
    <w:rsid w:val="00BD594E"/>
    <w:rsid w:val="00BD610E"/>
    <w:rsid w:val="00BD69DC"/>
    <w:rsid w:val="00BE0250"/>
    <w:rsid w:val="00BE1154"/>
    <w:rsid w:val="00BE4250"/>
    <w:rsid w:val="00BE5C0D"/>
    <w:rsid w:val="00BE71AE"/>
    <w:rsid w:val="00BE7B6E"/>
    <w:rsid w:val="00BE7F89"/>
    <w:rsid w:val="00BF3812"/>
    <w:rsid w:val="00BF40AB"/>
    <w:rsid w:val="00BF6792"/>
    <w:rsid w:val="00BF692F"/>
    <w:rsid w:val="00BF788E"/>
    <w:rsid w:val="00C0055F"/>
    <w:rsid w:val="00C015D1"/>
    <w:rsid w:val="00C0226B"/>
    <w:rsid w:val="00C03E69"/>
    <w:rsid w:val="00C06EA1"/>
    <w:rsid w:val="00C0720C"/>
    <w:rsid w:val="00C110D9"/>
    <w:rsid w:val="00C13DC8"/>
    <w:rsid w:val="00C20E97"/>
    <w:rsid w:val="00C263CE"/>
    <w:rsid w:val="00C27D19"/>
    <w:rsid w:val="00C30B08"/>
    <w:rsid w:val="00C42BEB"/>
    <w:rsid w:val="00C43DF5"/>
    <w:rsid w:val="00C44BE8"/>
    <w:rsid w:val="00C45608"/>
    <w:rsid w:val="00C47CAA"/>
    <w:rsid w:val="00C60D2F"/>
    <w:rsid w:val="00C613AE"/>
    <w:rsid w:val="00C6450A"/>
    <w:rsid w:val="00C657DA"/>
    <w:rsid w:val="00C72969"/>
    <w:rsid w:val="00C73C0F"/>
    <w:rsid w:val="00C94347"/>
    <w:rsid w:val="00C94485"/>
    <w:rsid w:val="00CA3164"/>
    <w:rsid w:val="00CB1207"/>
    <w:rsid w:val="00CB2E9B"/>
    <w:rsid w:val="00CC42A2"/>
    <w:rsid w:val="00CC66B2"/>
    <w:rsid w:val="00CD1814"/>
    <w:rsid w:val="00CD1C62"/>
    <w:rsid w:val="00CE3125"/>
    <w:rsid w:val="00CF2031"/>
    <w:rsid w:val="00D07279"/>
    <w:rsid w:val="00D15ED0"/>
    <w:rsid w:val="00D217CA"/>
    <w:rsid w:val="00D248AC"/>
    <w:rsid w:val="00D3157F"/>
    <w:rsid w:val="00D35808"/>
    <w:rsid w:val="00D5245A"/>
    <w:rsid w:val="00D529E5"/>
    <w:rsid w:val="00D530AF"/>
    <w:rsid w:val="00D5758A"/>
    <w:rsid w:val="00D6074E"/>
    <w:rsid w:val="00D609C9"/>
    <w:rsid w:val="00D6218A"/>
    <w:rsid w:val="00D62428"/>
    <w:rsid w:val="00D63AC5"/>
    <w:rsid w:val="00D64F5B"/>
    <w:rsid w:val="00D6640D"/>
    <w:rsid w:val="00D70CED"/>
    <w:rsid w:val="00D72DC3"/>
    <w:rsid w:val="00D73179"/>
    <w:rsid w:val="00D73A7C"/>
    <w:rsid w:val="00D7785C"/>
    <w:rsid w:val="00D80D28"/>
    <w:rsid w:val="00D82404"/>
    <w:rsid w:val="00D865A8"/>
    <w:rsid w:val="00D9076F"/>
    <w:rsid w:val="00D9368D"/>
    <w:rsid w:val="00DA001E"/>
    <w:rsid w:val="00DA3926"/>
    <w:rsid w:val="00DA78C0"/>
    <w:rsid w:val="00DB2F0A"/>
    <w:rsid w:val="00DB5684"/>
    <w:rsid w:val="00DB67F1"/>
    <w:rsid w:val="00DC03BC"/>
    <w:rsid w:val="00DC37C1"/>
    <w:rsid w:val="00DC38B4"/>
    <w:rsid w:val="00DD2405"/>
    <w:rsid w:val="00DD2F2A"/>
    <w:rsid w:val="00DD3771"/>
    <w:rsid w:val="00DD4A9A"/>
    <w:rsid w:val="00DD4D9D"/>
    <w:rsid w:val="00DE038B"/>
    <w:rsid w:val="00DE16B7"/>
    <w:rsid w:val="00DE2E09"/>
    <w:rsid w:val="00DE47D7"/>
    <w:rsid w:val="00DF01DF"/>
    <w:rsid w:val="00DF2CC2"/>
    <w:rsid w:val="00DF3262"/>
    <w:rsid w:val="00E059DC"/>
    <w:rsid w:val="00E06A60"/>
    <w:rsid w:val="00E1271F"/>
    <w:rsid w:val="00E137BC"/>
    <w:rsid w:val="00E14AFB"/>
    <w:rsid w:val="00E150E3"/>
    <w:rsid w:val="00E20C84"/>
    <w:rsid w:val="00E30AA6"/>
    <w:rsid w:val="00E330E2"/>
    <w:rsid w:val="00E35706"/>
    <w:rsid w:val="00E358E0"/>
    <w:rsid w:val="00E44AE9"/>
    <w:rsid w:val="00E47E62"/>
    <w:rsid w:val="00E52A37"/>
    <w:rsid w:val="00E542B0"/>
    <w:rsid w:val="00E609E6"/>
    <w:rsid w:val="00E63DD1"/>
    <w:rsid w:val="00E647BD"/>
    <w:rsid w:val="00E654C4"/>
    <w:rsid w:val="00E73034"/>
    <w:rsid w:val="00E75B97"/>
    <w:rsid w:val="00E809F4"/>
    <w:rsid w:val="00E813A6"/>
    <w:rsid w:val="00E8395E"/>
    <w:rsid w:val="00E926C8"/>
    <w:rsid w:val="00E95293"/>
    <w:rsid w:val="00E97EDB"/>
    <w:rsid w:val="00EA0121"/>
    <w:rsid w:val="00EA40B8"/>
    <w:rsid w:val="00EB1208"/>
    <w:rsid w:val="00EB2BE2"/>
    <w:rsid w:val="00EB36F1"/>
    <w:rsid w:val="00EC49FB"/>
    <w:rsid w:val="00EC7FF6"/>
    <w:rsid w:val="00ED4CA6"/>
    <w:rsid w:val="00EE56D6"/>
    <w:rsid w:val="00EF09B2"/>
    <w:rsid w:val="00EF1AEF"/>
    <w:rsid w:val="00EF3E6D"/>
    <w:rsid w:val="00EF55C1"/>
    <w:rsid w:val="00F01772"/>
    <w:rsid w:val="00F03FF9"/>
    <w:rsid w:val="00F168D8"/>
    <w:rsid w:val="00F16E65"/>
    <w:rsid w:val="00F2288D"/>
    <w:rsid w:val="00F334FD"/>
    <w:rsid w:val="00F3437F"/>
    <w:rsid w:val="00F42290"/>
    <w:rsid w:val="00F433EB"/>
    <w:rsid w:val="00F45C71"/>
    <w:rsid w:val="00F51CC7"/>
    <w:rsid w:val="00F51F1D"/>
    <w:rsid w:val="00F54351"/>
    <w:rsid w:val="00F54539"/>
    <w:rsid w:val="00F54F1D"/>
    <w:rsid w:val="00F63D77"/>
    <w:rsid w:val="00F6416D"/>
    <w:rsid w:val="00F64D26"/>
    <w:rsid w:val="00F716E8"/>
    <w:rsid w:val="00F73307"/>
    <w:rsid w:val="00F76B89"/>
    <w:rsid w:val="00F86F23"/>
    <w:rsid w:val="00F87B14"/>
    <w:rsid w:val="00F907DF"/>
    <w:rsid w:val="00F93878"/>
    <w:rsid w:val="00F9493E"/>
    <w:rsid w:val="00FA5BA0"/>
    <w:rsid w:val="00FA6853"/>
    <w:rsid w:val="00FB2792"/>
    <w:rsid w:val="00FB2A1A"/>
    <w:rsid w:val="00FB37F6"/>
    <w:rsid w:val="00FB450B"/>
    <w:rsid w:val="00FB554F"/>
    <w:rsid w:val="00FC58CE"/>
    <w:rsid w:val="00FD04C0"/>
    <w:rsid w:val="00FD3D28"/>
    <w:rsid w:val="00FD671C"/>
    <w:rsid w:val="00FE31DF"/>
    <w:rsid w:val="00FE3E11"/>
    <w:rsid w:val="00FE5D67"/>
    <w:rsid w:val="00FF230E"/>
    <w:rsid w:val="00FF2E0B"/>
    <w:rsid w:val="00FF32A6"/>
    <w:rsid w:val="00FF53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4AFD883B"/>
  <w15:chartTrackingRefBased/>
  <w15:docId w15:val="{6E692959-58D7-42F0-8120-BE6BD1CD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zh-TW"/>
    </w:rPr>
  </w:style>
  <w:style w:type="paragraph" w:styleId="berschrift1">
    <w:name w:val="heading 1"/>
    <w:basedOn w:val="Standard"/>
    <w:next w:val="Standard"/>
    <w:link w:val="berschrift1Zchn"/>
    <w:qFormat/>
    <w:rsid w:val="008540F8"/>
    <w:pPr>
      <w:keepNext/>
      <w:spacing w:line="320" w:lineRule="exact"/>
      <w:outlineLvl w:val="0"/>
    </w:pPr>
    <w:rPr>
      <w:rFonts w:ascii="Arial" w:eastAsia="Times New Roman" w:hAnsi="Arial"/>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553E0"/>
    <w:rPr>
      <w:rFonts w:ascii="Calibri" w:eastAsia="Calibri" w:hAnsi="Calibri"/>
      <w:sz w:val="22"/>
      <w:szCs w:val="22"/>
      <w:lang w:eastAsia="en-US"/>
    </w:rPr>
  </w:style>
  <w:style w:type="paragraph" w:customStyle="1" w:styleId="Default">
    <w:name w:val="Default"/>
    <w:rsid w:val="003553E0"/>
    <w:pPr>
      <w:autoSpaceDE w:val="0"/>
      <w:autoSpaceDN w:val="0"/>
      <w:adjustRightInd w:val="0"/>
    </w:pPr>
    <w:rPr>
      <w:rFonts w:ascii="Arial" w:eastAsia="Calibri" w:hAnsi="Arial" w:cs="Arial"/>
      <w:color w:val="000000"/>
      <w:sz w:val="24"/>
      <w:szCs w:val="24"/>
      <w:lang w:eastAsia="en-US"/>
    </w:rPr>
  </w:style>
  <w:style w:type="paragraph" w:styleId="Listenabsatz">
    <w:name w:val="List Paragraph"/>
    <w:basedOn w:val="Standard"/>
    <w:uiPriority w:val="34"/>
    <w:qFormat/>
    <w:rsid w:val="00AE42EA"/>
    <w:pPr>
      <w:spacing w:after="200" w:line="276" w:lineRule="auto"/>
      <w:ind w:left="720"/>
      <w:contextualSpacing/>
    </w:pPr>
    <w:rPr>
      <w:rFonts w:ascii="Calibri" w:eastAsia="Calibri" w:hAnsi="Calibri"/>
      <w:sz w:val="22"/>
      <w:szCs w:val="22"/>
      <w:lang w:eastAsia="en-US"/>
    </w:rPr>
  </w:style>
  <w:style w:type="paragraph" w:customStyle="1" w:styleId="IntensivesAnfhrungszeichen">
    <w:name w:val="Intensives Anführungszeichen"/>
    <w:basedOn w:val="Standard"/>
    <w:next w:val="Standard"/>
    <w:link w:val="IntensivesAnfhrungszeichenZchn"/>
    <w:uiPriority w:val="30"/>
    <w:qFormat/>
    <w:rsid w:val="00173175"/>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173175"/>
    <w:rPr>
      <w:b/>
      <w:bCs/>
      <w:i/>
      <w:iCs/>
      <w:color w:val="4F81BD"/>
      <w:sz w:val="24"/>
      <w:szCs w:val="24"/>
      <w:lang w:eastAsia="zh-TW"/>
    </w:rPr>
  </w:style>
  <w:style w:type="character" w:styleId="SchwacherVerweis">
    <w:name w:val="Subtle Reference"/>
    <w:uiPriority w:val="31"/>
    <w:qFormat/>
    <w:rsid w:val="00173175"/>
    <w:rPr>
      <w:smallCaps/>
      <w:color w:val="C0504D"/>
      <w:u w:val="single"/>
    </w:rPr>
  </w:style>
  <w:style w:type="paragraph" w:styleId="Kopfzeile">
    <w:name w:val="header"/>
    <w:basedOn w:val="Standard"/>
    <w:link w:val="KopfzeileZchn"/>
    <w:uiPriority w:val="99"/>
    <w:unhideWhenUsed/>
    <w:rsid w:val="008A37CF"/>
    <w:pPr>
      <w:tabs>
        <w:tab w:val="center" w:pos="4536"/>
        <w:tab w:val="right" w:pos="9072"/>
      </w:tabs>
    </w:pPr>
  </w:style>
  <w:style w:type="character" w:customStyle="1" w:styleId="KopfzeileZchn">
    <w:name w:val="Kopfzeile Zchn"/>
    <w:link w:val="Kopfzeile"/>
    <w:uiPriority w:val="99"/>
    <w:rsid w:val="008A37CF"/>
    <w:rPr>
      <w:sz w:val="24"/>
      <w:szCs w:val="24"/>
      <w:lang w:eastAsia="zh-TW"/>
    </w:rPr>
  </w:style>
  <w:style w:type="paragraph" w:styleId="Fuzeile">
    <w:name w:val="footer"/>
    <w:basedOn w:val="Standard"/>
    <w:link w:val="FuzeileZchn"/>
    <w:unhideWhenUsed/>
    <w:rsid w:val="008A37CF"/>
    <w:pPr>
      <w:tabs>
        <w:tab w:val="center" w:pos="4536"/>
        <w:tab w:val="right" w:pos="9072"/>
      </w:tabs>
    </w:pPr>
  </w:style>
  <w:style w:type="character" w:customStyle="1" w:styleId="FuzeileZchn">
    <w:name w:val="Fußzeile Zchn"/>
    <w:link w:val="Fuzeile"/>
    <w:rsid w:val="008A37CF"/>
    <w:rPr>
      <w:sz w:val="24"/>
      <w:szCs w:val="24"/>
      <w:lang w:eastAsia="zh-TW"/>
    </w:rPr>
  </w:style>
  <w:style w:type="character" w:customStyle="1" w:styleId="berschrift1Zchn">
    <w:name w:val="Überschrift 1 Zchn"/>
    <w:link w:val="berschrift1"/>
    <w:rsid w:val="008540F8"/>
    <w:rPr>
      <w:rFonts w:ascii="Arial" w:eastAsia="Times New Roman" w:hAnsi="Arial"/>
      <w:sz w:val="28"/>
      <w:lang w:eastAsia="de-DE"/>
    </w:rPr>
  </w:style>
  <w:style w:type="paragraph" w:styleId="Textkrper2">
    <w:name w:val="Body Text 2"/>
    <w:basedOn w:val="Standard"/>
    <w:link w:val="Textkrper2Zchn"/>
    <w:rsid w:val="00D73A7C"/>
    <w:rPr>
      <w:rFonts w:ascii="Arial" w:eastAsia="Times New Roman" w:hAnsi="Arial" w:cs="Arial"/>
      <w:b/>
      <w:lang w:eastAsia="de-DE"/>
    </w:rPr>
  </w:style>
  <w:style w:type="character" w:customStyle="1" w:styleId="Textkrper2Zchn">
    <w:name w:val="Textkörper 2 Zchn"/>
    <w:link w:val="Textkrper2"/>
    <w:rsid w:val="00D73A7C"/>
    <w:rPr>
      <w:rFonts w:ascii="Arial" w:eastAsia="Times New Roman" w:hAnsi="Arial" w:cs="Arial"/>
      <w:b/>
      <w:sz w:val="24"/>
      <w:szCs w:val="24"/>
      <w:lang w:eastAsia="de-DE"/>
    </w:rPr>
  </w:style>
  <w:style w:type="paragraph" w:styleId="Funotentext">
    <w:name w:val="footnote text"/>
    <w:basedOn w:val="Standard"/>
    <w:link w:val="FunotentextZchn"/>
    <w:uiPriority w:val="99"/>
    <w:unhideWhenUsed/>
    <w:rsid w:val="00E059DC"/>
    <w:rPr>
      <w:sz w:val="20"/>
      <w:szCs w:val="20"/>
    </w:rPr>
  </w:style>
  <w:style w:type="character" w:customStyle="1" w:styleId="FunotentextZchn">
    <w:name w:val="Fußnotentext Zchn"/>
    <w:link w:val="Funotentext"/>
    <w:uiPriority w:val="99"/>
    <w:rsid w:val="00E059DC"/>
    <w:rPr>
      <w:lang w:eastAsia="zh-TW"/>
    </w:rPr>
  </w:style>
  <w:style w:type="character" w:styleId="Funotenzeichen">
    <w:name w:val="footnote reference"/>
    <w:uiPriority w:val="99"/>
    <w:unhideWhenUsed/>
    <w:rsid w:val="00E059DC"/>
    <w:rPr>
      <w:vertAlign w:val="superscript"/>
    </w:rPr>
  </w:style>
  <w:style w:type="character" w:styleId="Hyperlink">
    <w:name w:val="Hyperlink"/>
    <w:uiPriority w:val="99"/>
    <w:unhideWhenUsed/>
    <w:rsid w:val="00E059DC"/>
    <w:rPr>
      <w:color w:val="0563C1"/>
      <w:u w:val="single"/>
    </w:rPr>
  </w:style>
  <w:style w:type="character" w:styleId="BesuchterLink">
    <w:name w:val="FollowedHyperlink"/>
    <w:uiPriority w:val="99"/>
    <w:semiHidden/>
    <w:unhideWhenUsed/>
    <w:rsid w:val="009C6322"/>
    <w:rPr>
      <w:color w:val="954F72"/>
      <w:u w:val="single"/>
    </w:rPr>
  </w:style>
  <w:style w:type="paragraph" w:styleId="Sprechblasentext">
    <w:name w:val="Balloon Text"/>
    <w:basedOn w:val="Standard"/>
    <w:link w:val="SprechblasentextZchn"/>
    <w:uiPriority w:val="99"/>
    <w:semiHidden/>
    <w:unhideWhenUsed/>
    <w:rsid w:val="00EB1208"/>
    <w:rPr>
      <w:rFonts w:ascii="Segoe UI" w:hAnsi="Segoe UI" w:cs="Segoe UI"/>
      <w:sz w:val="18"/>
      <w:szCs w:val="18"/>
    </w:rPr>
  </w:style>
  <w:style w:type="character" w:customStyle="1" w:styleId="SprechblasentextZchn">
    <w:name w:val="Sprechblasentext Zchn"/>
    <w:link w:val="Sprechblasentext"/>
    <w:uiPriority w:val="99"/>
    <w:semiHidden/>
    <w:rsid w:val="00EB1208"/>
    <w:rPr>
      <w:rFonts w:ascii="Segoe UI" w:hAnsi="Segoe UI" w:cs="Segoe UI"/>
      <w:sz w:val="18"/>
      <w:szCs w:val="18"/>
      <w:lang w:eastAsia="zh-TW"/>
    </w:rPr>
  </w:style>
  <w:style w:type="character" w:styleId="Fett">
    <w:name w:val="Strong"/>
    <w:basedOn w:val="Absatz-Standardschriftart"/>
    <w:uiPriority w:val="22"/>
    <w:qFormat/>
    <w:rsid w:val="00F54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9406">
      <w:bodyDiv w:val="1"/>
      <w:marLeft w:val="0"/>
      <w:marRight w:val="0"/>
      <w:marTop w:val="0"/>
      <w:marBottom w:val="0"/>
      <w:divBdr>
        <w:top w:val="none" w:sz="0" w:space="0" w:color="auto"/>
        <w:left w:val="none" w:sz="0" w:space="0" w:color="auto"/>
        <w:bottom w:val="none" w:sz="0" w:space="0" w:color="auto"/>
        <w:right w:val="none" w:sz="0" w:space="0" w:color="auto"/>
      </w:divBdr>
    </w:div>
    <w:div w:id="107746297">
      <w:bodyDiv w:val="1"/>
      <w:marLeft w:val="0"/>
      <w:marRight w:val="0"/>
      <w:marTop w:val="0"/>
      <w:marBottom w:val="0"/>
      <w:divBdr>
        <w:top w:val="none" w:sz="0" w:space="0" w:color="auto"/>
        <w:left w:val="none" w:sz="0" w:space="0" w:color="auto"/>
        <w:bottom w:val="none" w:sz="0" w:space="0" w:color="auto"/>
        <w:right w:val="none" w:sz="0" w:space="0" w:color="auto"/>
      </w:divBdr>
    </w:div>
    <w:div w:id="328945815">
      <w:bodyDiv w:val="1"/>
      <w:marLeft w:val="0"/>
      <w:marRight w:val="0"/>
      <w:marTop w:val="0"/>
      <w:marBottom w:val="0"/>
      <w:divBdr>
        <w:top w:val="none" w:sz="0" w:space="0" w:color="auto"/>
        <w:left w:val="none" w:sz="0" w:space="0" w:color="auto"/>
        <w:bottom w:val="none" w:sz="0" w:space="0" w:color="auto"/>
        <w:right w:val="none" w:sz="0" w:space="0" w:color="auto"/>
      </w:divBdr>
    </w:div>
    <w:div w:id="473986735">
      <w:bodyDiv w:val="1"/>
      <w:marLeft w:val="0"/>
      <w:marRight w:val="0"/>
      <w:marTop w:val="0"/>
      <w:marBottom w:val="0"/>
      <w:divBdr>
        <w:top w:val="none" w:sz="0" w:space="0" w:color="auto"/>
        <w:left w:val="none" w:sz="0" w:space="0" w:color="auto"/>
        <w:bottom w:val="none" w:sz="0" w:space="0" w:color="auto"/>
        <w:right w:val="none" w:sz="0" w:space="0" w:color="auto"/>
      </w:divBdr>
    </w:div>
    <w:div w:id="552041800">
      <w:bodyDiv w:val="1"/>
      <w:marLeft w:val="0"/>
      <w:marRight w:val="0"/>
      <w:marTop w:val="0"/>
      <w:marBottom w:val="0"/>
      <w:divBdr>
        <w:top w:val="none" w:sz="0" w:space="0" w:color="auto"/>
        <w:left w:val="none" w:sz="0" w:space="0" w:color="auto"/>
        <w:bottom w:val="none" w:sz="0" w:space="0" w:color="auto"/>
        <w:right w:val="none" w:sz="0" w:space="0" w:color="auto"/>
      </w:divBdr>
    </w:div>
    <w:div w:id="582106010">
      <w:bodyDiv w:val="1"/>
      <w:marLeft w:val="0"/>
      <w:marRight w:val="0"/>
      <w:marTop w:val="0"/>
      <w:marBottom w:val="0"/>
      <w:divBdr>
        <w:top w:val="none" w:sz="0" w:space="0" w:color="auto"/>
        <w:left w:val="none" w:sz="0" w:space="0" w:color="auto"/>
        <w:bottom w:val="none" w:sz="0" w:space="0" w:color="auto"/>
        <w:right w:val="none" w:sz="0" w:space="0" w:color="auto"/>
      </w:divBdr>
    </w:div>
    <w:div w:id="657997410">
      <w:bodyDiv w:val="1"/>
      <w:marLeft w:val="0"/>
      <w:marRight w:val="0"/>
      <w:marTop w:val="0"/>
      <w:marBottom w:val="0"/>
      <w:divBdr>
        <w:top w:val="none" w:sz="0" w:space="0" w:color="auto"/>
        <w:left w:val="none" w:sz="0" w:space="0" w:color="auto"/>
        <w:bottom w:val="none" w:sz="0" w:space="0" w:color="auto"/>
        <w:right w:val="none" w:sz="0" w:space="0" w:color="auto"/>
      </w:divBdr>
    </w:div>
    <w:div w:id="814302757">
      <w:bodyDiv w:val="1"/>
      <w:marLeft w:val="0"/>
      <w:marRight w:val="0"/>
      <w:marTop w:val="0"/>
      <w:marBottom w:val="0"/>
      <w:divBdr>
        <w:top w:val="none" w:sz="0" w:space="0" w:color="auto"/>
        <w:left w:val="none" w:sz="0" w:space="0" w:color="auto"/>
        <w:bottom w:val="none" w:sz="0" w:space="0" w:color="auto"/>
        <w:right w:val="none" w:sz="0" w:space="0" w:color="auto"/>
      </w:divBdr>
    </w:div>
    <w:div w:id="1272395736">
      <w:bodyDiv w:val="1"/>
      <w:marLeft w:val="0"/>
      <w:marRight w:val="0"/>
      <w:marTop w:val="0"/>
      <w:marBottom w:val="0"/>
      <w:divBdr>
        <w:top w:val="none" w:sz="0" w:space="0" w:color="auto"/>
        <w:left w:val="none" w:sz="0" w:space="0" w:color="auto"/>
        <w:bottom w:val="none" w:sz="0" w:space="0" w:color="auto"/>
        <w:right w:val="none" w:sz="0" w:space="0" w:color="auto"/>
      </w:divBdr>
    </w:div>
    <w:div w:id="1685550627">
      <w:bodyDiv w:val="1"/>
      <w:marLeft w:val="0"/>
      <w:marRight w:val="0"/>
      <w:marTop w:val="0"/>
      <w:marBottom w:val="0"/>
      <w:divBdr>
        <w:top w:val="none" w:sz="0" w:space="0" w:color="auto"/>
        <w:left w:val="none" w:sz="0" w:space="0" w:color="auto"/>
        <w:bottom w:val="none" w:sz="0" w:space="0" w:color="auto"/>
        <w:right w:val="none" w:sz="0" w:space="0" w:color="auto"/>
      </w:divBdr>
    </w:div>
    <w:div w:id="20927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246;rn\AppData\Roaming\Microsoft\Vorlagen\Presse_Beira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A3AB7-5C6E-48B1-AE8D-86866A32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Presse_Beirat.dot</Template>
  <TotalTime>0</TotalTime>
  <Pages>1</Pages>
  <Words>146</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Aus der Fragestunde der Bremischen Bürgerschaft:</vt:lpstr>
    </vt:vector>
  </TitlesOfParts>
  <Company>Bremer Fußball-Verband e.V.</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 der Fragestunde der Bremischen Bürgerschaft:</dc:title>
  <dc:subject/>
  <dc:creator>Eggers, Christoph (Ortsamt Huchting)</dc:creator>
  <cp:keywords/>
  <cp:lastModifiedBy>Schlesselmann, Christian (OA Huchting)</cp:lastModifiedBy>
  <cp:revision>4</cp:revision>
  <cp:lastPrinted>2022-09-22T10:42:00Z</cp:lastPrinted>
  <dcterms:created xsi:type="dcterms:W3CDTF">2025-08-22T10:47:00Z</dcterms:created>
  <dcterms:modified xsi:type="dcterms:W3CDTF">2025-08-22T11:22:00Z</dcterms:modified>
</cp:coreProperties>
</file>